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bookmarkStart w:id="0" w:name="_GoBack"/>
      <w:bookmarkEnd w:id="0"/>
    </w:p>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tbl>
      <w:tblPr>
        <w:tblW w:w="9509"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509"/>
      </w:tblGrid>
      <w:tr w:rsidR="009B1574" w:rsidRPr="0002506F" w:rsidTr="00E925A4">
        <w:trPr>
          <w:trHeight w:val="5081"/>
        </w:trPr>
        <w:tc>
          <w:tcPr>
            <w:tcW w:w="9509" w:type="dxa"/>
            <w:shd w:val="clear" w:color="auto" w:fill="auto"/>
          </w:tcPr>
          <w:p w:rsidR="009B1574" w:rsidRPr="0002506F" w:rsidRDefault="009B1574" w:rsidP="00E925A4"/>
          <w:p w:rsidR="009B1574" w:rsidRPr="0002506F" w:rsidRDefault="009B1574" w:rsidP="00E925A4"/>
          <w:p w:rsidR="009B1574" w:rsidRPr="0002506F" w:rsidRDefault="009B1574" w:rsidP="00E925A4"/>
          <w:p w:rsidR="009B1574" w:rsidRPr="0002506F" w:rsidRDefault="009B1574" w:rsidP="00E925A4">
            <w:pPr>
              <w:jc w:val="center"/>
              <w:rPr>
                <w:rFonts w:ascii="Comic Sans MS" w:hAnsi="Comic Sans MS"/>
                <w:sz w:val="16"/>
                <w:szCs w:val="16"/>
              </w:rPr>
            </w:pPr>
            <w:r>
              <w:rPr>
                <w:rFonts w:ascii="Comic Sans MS" w:hAnsi="Comic Sans MS"/>
                <w:b/>
                <w:sz w:val="96"/>
                <w:szCs w:val="96"/>
              </w:rPr>
              <w:t>BUSHFIELD ROAD INFANT SCHOOL</w:t>
            </w:r>
          </w:p>
          <w:p w:rsidR="009B1574" w:rsidRPr="0002506F" w:rsidRDefault="009B1574" w:rsidP="00E925A4">
            <w:pPr>
              <w:jc w:val="center"/>
              <w:rPr>
                <w:rFonts w:ascii="Comic Sans MS" w:hAnsi="Comic Sans MS"/>
                <w:sz w:val="16"/>
                <w:szCs w:val="16"/>
              </w:rPr>
            </w:pPr>
          </w:p>
          <w:p w:rsidR="009B1574" w:rsidRPr="0002506F" w:rsidRDefault="009B1574" w:rsidP="00E925A4">
            <w:pPr>
              <w:jc w:val="center"/>
              <w:rPr>
                <w:rFonts w:ascii="Comic Sans MS" w:hAnsi="Comic Sans MS"/>
                <w:sz w:val="16"/>
                <w:szCs w:val="16"/>
              </w:rPr>
            </w:pPr>
          </w:p>
        </w:tc>
      </w:tr>
    </w:tbl>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tbl>
      <w:tblPr>
        <w:tblpPr w:leftFromText="180" w:rightFromText="180" w:vertAnchor="text" w:horzAnchor="margin" w:tblpX="-176" w:tblpY="1214"/>
        <w:tblW w:w="953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532"/>
      </w:tblGrid>
      <w:tr w:rsidR="009B1574" w:rsidRPr="00CA41C8" w:rsidTr="00E925A4">
        <w:trPr>
          <w:trHeight w:val="5014"/>
        </w:trPr>
        <w:tc>
          <w:tcPr>
            <w:tcW w:w="9532" w:type="dxa"/>
            <w:shd w:val="clear" w:color="auto" w:fill="auto"/>
          </w:tcPr>
          <w:p w:rsidR="009B1574" w:rsidRPr="00CA41C8" w:rsidRDefault="009B1574" w:rsidP="00E925A4">
            <w:pPr>
              <w:jc w:val="center"/>
              <w:rPr>
                <w:rFonts w:ascii="Calibri" w:eastAsia="Calibri" w:hAnsi="Calibri"/>
              </w:rPr>
            </w:pPr>
          </w:p>
          <w:p w:rsidR="009B1574" w:rsidRDefault="009B1574" w:rsidP="009B1574">
            <w:pPr>
              <w:jc w:val="center"/>
              <w:rPr>
                <w:rFonts w:ascii="Comic Sans MS" w:eastAsia="Calibri" w:hAnsi="Comic Sans MS"/>
                <w:b/>
                <w:sz w:val="120"/>
                <w:szCs w:val="120"/>
              </w:rPr>
            </w:pPr>
            <w:r>
              <w:rPr>
                <w:rFonts w:ascii="Comic Sans MS" w:eastAsia="Calibri" w:hAnsi="Comic Sans MS"/>
                <w:b/>
                <w:sz w:val="120"/>
                <w:szCs w:val="120"/>
              </w:rPr>
              <w:t>COMPLAINTS</w:t>
            </w:r>
          </w:p>
          <w:p w:rsidR="009B1574" w:rsidRPr="00CA41C8" w:rsidRDefault="009B1574" w:rsidP="009B1574">
            <w:pPr>
              <w:jc w:val="center"/>
              <w:rPr>
                <w:rFonts w:ascii="Comic Sans MS" w:eastAsia="Calibri" w:hAnsi="Comic Sans MS"/>
                <w:b/>
                <w:sz w:val="120"/>
                <w:szCs w:val="120"/>
              </w:rPr>
            </w:pPr>
            <w:r>
              <w:rPr>
                <w:rFonts w:ascii="Comic Sans MS" w:eastAsia="Calibri" w:hAnsi="Comic Sans MS"/>
                <w:b/>
                <w:sz w:val="120"/>
                <w:szCs w:val="120"/>
              </w:rPr>
              <w:t>POLICY</w:t>
            </w:r>
          </w:p>
        </w:tc>
      </w:tr>
    </w:tbl>
    <w:p w:rsidR="009B1574" w:rsidRDefault="009B1574" w:rsidP="00364E48">
      <w:pPr>
        <w:pStyle w:val="Default"/>
        <w:rPr>
          <w:b/>
          <w:bCs/>
          <w:sz w:val="36"/>
          <w:szCs w:val="36"/>
        </w:rPr>
      </w:pPr>
    </w:p>
    <w:p w:rsidR="009B1574" w:rsidRDefault="009B1574" w:rsidP="00364E48">
      <w:pPr>
        <w:pStyle w:val="Default"/>
        <w:rPr>
          <w:b/>
          <w:bCs/>
          <w:sz w:val="36"/>
          <w:szCs w:val="36"/>
        </w:rPr>
      </w:pPr>
    </w:p>
    <w:p w:rsidR="009B1574" w:rsidRPr="00D1588C" w:rsidRDefault="009B1574" w:rsidP="00364E48">
      <w:pPr>
        <w:pStyle w:val="Default"/>
        <w:rPr>
          <w:b/>
          <w:bCs/>
          <w:sz w:val="28"/>
          <w:szCs w:val="28"/>
        </w:rPr>
      </w:pPr>
    </w:p>
    <w:p w:rsidR="00364E48" w:rsidRPr="00D1588C" w:rsidRDefault="00364E48" w:rsidP="00364E48">
      <w:pPr>
        <w:pStyle w:val="Default"/>
        <w:rPr>
          <w:rFonts w:ascii="Comic Sans MS" w:hAnsi="Comic Sans MS"/>
          <w:b/>
          <w:bCs/>
          <w:sz w:val="28"/>
          <w:szCs w:val="28"/>
        </w:rPr>
      </w:pPr>
      <w:r w:rsidRPr="00D1588C">
        <w:rPr>
          <w:rFonts w:ascii="Comic Sans MS" w:hAnsi="Comic Sans MS"/>
          <w:b/>
          <w:bCs/>
          <w:sz w:val="28"/>
          <w:szCs w:val="28"/>
        </w:rPr>
        <w:lastRenderedPageBreak/>
        <w:t>The difference between a concern and a complaint</w:t>
      </w:r>
      <w:r w:rsidR="009B1574" w:rsidRPr="00D1588C">
        <w:rPr>
          <w:rFonts w:ascii="Comic Sans MS" w:hAnsi="Comic Sans MS"/>
          <w:b/>
          <w:bCs/>
          <w:sz w:val="28"/>
          <w:szCs w:val="28"/>
        </w:rPr>
        <w:t>:</w:t>
      </w:r>
      <w:r w:rsidRPr="00D1588C">
        <w:rPr>
          <w:rFonts w:ascii="Comic Sans MS" w:hAnsi="Comic Sans MS"/>
          <w:b/>
          <w:bCs/>
          <w:sz w:val="28"/>
          <w:szCs w:val="28"/>
        </w:rPr>
        <w:t xml:space="preserve"> </w:t>
      </w:r>
    </w:p>
    <w:p w:rsidR="00364E48" w:rsidRPr="00D1588C" w:rsidRDefault="00364E48" w:rsidP="00364E48">
      <w:pPr>
        <w:pStyle w:val="Default"/>
        <w:rPr>
          <w:sz w:val="28"/>
          <w:szCs w:val="28"/>
        </w:rPr>
      </w:pPr>
    </w:p>
    <w:p w:rsidR="00D1588C" w:rsidRDefault="00364E48" w:rsidP="00364E48">
      <w:pPr>
        <w:pStyle w:val="Default"/>
        <w:rPr>
          <w:rFonts w:ascii="Comic Sans MS" w:hAnsi="Comic Sans MS"/>
          <w:sz w:val="28"/>
          <w:szCs w:val="28"/>
        </w:rPr>
      </w:pPr>
      <w:r w:rsidRPr="00D1588C">
        <w:rPr>
          <w:rFonts w:ascii="Comic Sans MS" w:hAnsi="Comic Sans MS"/>
          <w:sz w:val="28"/>
          <w:szCs w:val="28"/>
        </w:rPr>
        <w:t>A ‘concern’ may be defined as ‘</w:t>
      </w:r>
      <w:r w:rsidRPr="00D1588C">
        <w:rPr>
          <w:rFonts w:ascii="Comic Sans MS" w:hAnsi="Comic Sans MS"/>
          <w:i/>
          <w:iCs/>
          <w:sz w:val="28"/>
          <w:szCs w:val="28"/>
        </w:rPr>
        <w:t>an expression of worry or doubt over an issue considered to be important for which reassurances are sought’</w:t>
      </w:r>
      <w:r w:rsidRPr="00D1588C">
        <w:rPr>
          <w:rFonts w:ascii="Comic Sans MS" w:hAnsi="Comic Sans MS"/>
          <w:sz w:val="28"/>
          <w:szCs w:val="28"/>
        </w:rPr>
        <w:t xml:space="preserve">. </w:t>
      </w:r>
    </w:p>
    <w:p w:rsidR="00364E48" w:rsidRPr="00D1588C" w:rsidRDefault="00364E48" w:rsidP="00364E48">
      <w:pPr>
        <w:pStyle w:val="Default"/>
        <w:rPr>
          <w:rFonts w:ascii="Comic Sans MS" w:hAnsi="Comic Sans MS"/>
          <w:sz w:val="28"/>
          <w:szCs w:val="28"/>
        </w:rPr>
      </w:pPr>
      <w:r w:rsidRPr="00D1588C">
        <w:rPr>
          <w:rFonts w:ascii="Comic Sans MS" w:hAnsi="Comic Sans MS"/>
          <w:sz w:val="28"/>
          <w:szCs w:val="28"/>
        </w:rPr>
        <w:t>A complaint may be generally defined as ‘</w:t>
      </w:r>
      <w:r w:rsidRPr="00D1588C">
        <w:rPr>
          <w:rFonts w:ascii="Comic Sans MS" w:hAnsi="Comic Sans MS"/>
          <w:i/>
          <w:iCs/>
          <w:sz w:val="28"/>
          <w:szCs w:val="28"/>
        </w:rPr>
        <w:t>an expression of dissatisfaction however made, about a</w:t>
      </w:r>
      <w:r w:rsidR="00D1588C">
        <w:rPr>
          <w:rFonts w:ascii="Comic Sans MS" w:hAnsi="Comic Sans MS"/>
          <w:i/>
          <w:iCs/>
          <w:sz w:val="28"/>
          <w:szCs w:val="28"/>
        </w:rPr>
        <w:t>ctions taken or a lack of action’</w:t>
      </w:r>
      <w:r w:rsidRPr="00D1588C">
        <w:rPr>
          <w:rFonts w:ascii="Comic Sans MS" w:hAnsi="Comic Sans MS"/>
          <w:sz w:val="28"/>
          <w:szCs w:val="28"/>
        </w:rPr>
        <w:t xml:space="preserve">’. </w:t>
      </w:r>
    </w:p>
    <w:p w:rsidR="00364E48" w:rsidRPr="00D1588C" w:rsidRDefault="00364E48" w:rsidP="00D1588C">
      <w:pPr>
        <w:rPr>
          <w:rFonts w:ascii="Comic Sans MS" w:hAnsi="Comic Sans MS"/>
          <w:sz w:val="28"/>
          <w:szCs w:val="28"/>
        </w:rPr>
      </w:pPr>
      <w:r w:rsidRPr="00D1588C">
        <w:rPr>
          <w:rFonts w:ascii="Comic Sans MS" w:hAnsi="Comic Sans MS"/>
          <w:sz w:val="28"/>
          <w:szCs w:val="28"/>
        </w:rPr>
        <w:t>It is in everyone’s interest that complaints are resolved at the earliest possible stage. Many issues can be resolved informally, without the need to invoke formal procedures. Bushfield Road Infant school takes</w:t>
      </w:r>
      <w:r w:rsidR="00D1588C">
        <w:rPr>
          <w:rFonts w:ascii="Comic Sans MS" w:hAnsi="Comic Sans MS"/>
          <w:sz w:val="28"/>
          <w:szCs w:val="28"/>
        </w:rPr>
        <w:t xml:space="preserve"> informal concerns seriously and work </w:t>
      </w:r>
      <w:r w:rsidR="00D1588C" w:rsidRPr="00D1588C">
        <w:rPr>
          <w:rFonts w:ascii="Comic Sans MS" w:hAnsi="Comic Sans MS"/>
          <w:sz w:val="28"/>
          <w:szCs w:val="28"/>
        </w:rPr>
        <w:t>to resolve any concerns</w:t>
      </w:r>
      <w:r w:rsidR="00D1588C">
        <w:rPr>
          <w:rFonts w:ascii="Comic Sans MS" w:hAnsi="Comic Sans MS"/>
          <w:sz w:val="28"/>
          <w:szCs w:val="28"/>
        </w:rPr>
        <w:t xml:space="preserve"> quickly. We </w:t>
      </w:r>
      <w:r w:rsidR="00D1588C" w:rsidRPr="00D1588C">
        <w:rPr>
          <w:rFonts w:ascii="Comic Sans MS" w:hAnsi="Comic Sans MS"/>
          <w:sz w:val="28"/>
          <w:szCs w:val="28"/>
        </w:rPr>
        <w:t xml:space="preserve">encourage parents to speak to the school before </w:t>
      </w:r>
      <w:r w:rsidR="00D1588C">
        <w:rPr>
          <w:rFonts w:ascii="Comic Sans MS" w:hAnsi="Comic Sans MS"/>
          <w:sz w:val="28"/>
          <w:szCs w:val="28"/>
        </w:rPr>
        <w:t>any issues or concerns escalate and a</w:t>
      </w:r>
      <w:r w:rsidR="00D1588C" w:rsidRPr="00D1588C">
        <w:rPr>
          <w:rFonts w:ascii="Comic Sans MS" w:hAnsi="Comic Sans MS"/>
          <w:sz w:val="28"/>
          <w:szCs w:val="28"/>
        </w:rPr>
        <w:t>n appointment can be made to meet with the class teacher or Head Teacher in private to discuss any concerns. We will always make an appointment to meet at the earliest opportunity.</w:t>
      </w:r>
    </w:p>
    <w:p w:rsidR="00364E48" w:rsidRPr="00D1588C" w:rsidRDefault="00364E48" w:rsidP="00364E48">
      <w:pPr>
        <w:pStyle w:val="Default"/>
        <w:rPr>
          <w:rFonts w:ascii="Comic Sans MS" w:hAnsi="Comic Sans MS"/>
          <w:sz w:val="28"/>
          <w:szCs w:val="28"/>
        </w:rPr>
      </w:pPr>
      <w:r w:rsidRPr="00D1588C">
        <w:rPr>
          <w:rFonts w:ascii="Comic Sans MS" w:hAnsi="Comic Sans MS"/>
          <w:sz w:val="28"/>
          <w:szCs w:val="28"/>
        </w:rPr>
        <w:t>There are occasions when complainants would like to raise their concerns formally. In those cases, the school’s formal procedure should be invoked through the stages outlined within the school’s procedure as outlined in this policy.</w:t>
      </w:r>
    </w:p>
    <w:p w:rsidR="00364E48" w:rsidRPr="00D1588C" w:rsidRDefault="00364E48" w:rsidP="00364E48">
      <w:pPr>
        <w:pStyle w:val="Default"/>
        <w:rPr>
          <w:rFonts w:ascii="Comic Sans MS" w:hAnsi="Comic Sans MS"/>
          <w:sz w:val="28"/>
          <w:szCs w:val="28"/>
        </w:rPr>
      </w:pPr>
    </w:p>
    <w:p w:rsidR="00364E48" w:rsidRPr="00D1588C" w:rsidRDefault="00364E48" w:rsidP="00364E48">
      <w:pPr>
        <w:pStyle w:val="Default"/>
        <w:rPr>
          <w:rFonts w:ascii="Comic Sans MS" w:hAnsi="Comic Sans MS"/>
          <w:b/>
          <w:bCs/>
          <w:sz w:val="28"/>
          <w:szCs w:val="28"/>
        </w:rPr>
      </w:pPr>
      <w:r w:rsidRPr="00D1588C">
        <w:rPr>
          <w:rFonts w:ascii="Comic Sans MS" w:hAnsi="Comic Sans MS"/>
          <w:b/>
          <w:bCs/>
          <w:sz w:val="28"/>
          <w:szCs w:val="28"/>
        </w:rPr>
        <w:t xml:space="preserve">Who can make a complaint? </w:t>
      </w:r>
    </w:p>
    <w:p w:rsidR="00364E48" w:rsidRPr="00D1588C" w:rsidRDefault="00364E48" w:rsidP="00364E48">
      <w:pPr>
        <w:pStyle w:val="Default"/>
        <w:rPr>
          <w:rFonts w:ascii="Comic Sans MS" w:hAnsi="Comic Sans MS"/>
          <w:sz w:val="28"/>
          <w:szCs w:val="28"/>
        </w:rPr>
      </w:pPr>
      <w:r w:rsidRPr="00D1588C">
        <w:rPr>
          <w:rFonts w:ascii="Comic Sans MS" w:hAnsi="Comic Sans MS"/>
          <w:sz w:val="28"/>
          <w:szCs w:val="28"/>
        </w:rPr>
        <w:t xml:space="preserve">Any person may make a complaint about any provision of facilities or services that a school provides, unless separate statutory procedures apply (such as exclusions or admissions). The school does not limit complaints to parents or carers of children that are registered at the school. </w:t>
      </w:r>
    </w:p>
    <w:p w:rsidR="00B30AA6" w:rsidRPr="00D1588C" w:rsidRDefault="00B30AA6" w:rsidP="00364E48">
      <w:pPr>
        <w:pStyle w:val="Default"/>
        <w:rPr>
          <w:rFonts w:ascii="Comic Sans MS" w:hAnsi="Comic Sans MS"/>
          <w:sz w:val="28"/>
          <w:szCs w:val="28"/>
        </w:rPr>
      </w:pPr>
    </w:p>
    <w:p w:rsidR="00D1588C" w:rsidRDefault="00D1588C" w:rsidP="00D1588C">
      <w:pPr>
        <w:pStyle w:val="Default"/>
        <w:spacing w:after="117"/>
        <w:rPr>
          <w:rFonts w:ascii="Comic Sans MS" w:hAnsi="Comic Sans MS"/>
          <w:b/>
          <w:sz w:val="28"/>
          <w:szCs w:val="28"/>
          <w:u w:val="single"/>
        </w:rPr>
      </w:pPr>
    </w:p>
    <w:p w:rsidR="00D1588C" w:rsidRDefault="00D1588C" w:rsidP="00D1588C">
      <w:pPr>
        <w:pStyle w:val="Default"/>
        <w:spacing w:after="117"/>
        <w:rPr>
          <w:rFonts w:ascii="Comic Sans MS" w:hAnsi="Comic Sans MS"/>
          <w:b/>
          <w:sz w:val="28"/>
          <w:szCs w:val="28"/>
          <w:u w:val="single"/>
        </w:rPr>
      </w:pPr>
    </w:p>
    <w:p w:rsidR="00D1588C" w:rsidRDefault="00D1588C" w:rsidP="00D1588C">
      <w:pPr>
        <w:pStyle w:val="Default"/>
        <w:spacing w:after="117"/>
        <w:rPr>
          <w:rFonts w:ascii="Comic Sans MS" w:hAnsi="Comic Sans MS"/>
          <w:b/>
          <w:sz w:val="28"/>
          <w:szCs w:val="28"/>
          <w:u w:val="single"/>
        </w:rPr>
      </w:pPr>
    </w:p>
    <w:p w:rsidR="00D1588C" w:rsidRDefault="00D1588C" w:rsidP="00D1588C">
      <w:pPr>
        <w:pStyle w:val="Default"/>
        <w:spacing w:after="117"/>
        <w:rPr>
          <w:rFonts w:ascii="Comic Sans MS" w:hAnsi="Comic Sans MS"/>
          <w:b/>
          <w:sz w:val="28"/>
          <w:szCs w:val="28"/>
          <w:u w:val="single"/>
        </w:rPr>
      </w:pPr>
    </w:p>
    <w:p w:rsidR="00C913D6" w:rsidRDefault="0083680A" w:rsidP="00D1588C">
      <w:pPr>
        <w:pStyle w:val="Default"/>
        <w:spacing w:after="117"/>
        <w:rPr>
          <w:rFonts w:ascii="Comic Sans MS" w:hAnsi="Comic Sans MS"/>
          <w:b/>
          <w:sz w:val="28"/>
          <w:szCs w:val="28"/>
          <w:u w:val="single"/>
        </w:rPr>
      </w:pPr>
      <w:r w:rsidRPr="00D1588C">
        <w:rPr>
          <w:rFonts w:ascii="Comic Sans MS" w:hAnsi="Comic Sans MS"/>
          <w:b/>
          <w:sz w:val="28"/>
          <w:szCs w:val="28"/>
          <w:u w:val="single"/>
        </w:rPr>
        <w:lastRenderedPageBreak/>
        <w:t>BUSHFIELD ROAD INFANT SCHOOL COMPLAINTS PROCEDURE.</w:t>
      </w:r>
    </w:p>
    <w:p w:rsidR="00D1588C" w:rsidRPr="00D1588C" w:rsidRDefault="00D1588C" w:rsidP="00D1588C">
      <w:pPr>
        <w:pStyle w:val="Default"/>
        <w:spacing w:after="117"/>
        <w:rPr>
          <w:rFonts w:ascii="Comic Sans MS" w:hAnsi="Comic Sans MS"/>
          <w:sz w:val="28"/>
          <w:szCs w:val="28"/>
        </w:rPr>
      </w:pPr>
    </w:p>
    <w:p w:rsidR="00D1588C" w:rsidRPr="00D1588C" w:rsidRDefault="0083680A">
      <w:pPr>
        <w:rPr>
          <w:rFonts w:ascii="Comic Sans MS" w:hAnsi="Comic Sans MS"/>
          <w:sz w:val="28"/>
          <w:szCs w:val="28"/>
        </w:rPr>
      </w:pPr>
      <w:r w:rsidRPr="00D1588C">
        <w:rPr>
          <w:rFonts w:ascii="Comic Sans MS" w:hAnsi="Comic Sans MS"/>
          <w:sz w:val="28"/>
          <w:szCs w:val="28"/>
        </w:rPr>
        <w:t>At Bushfield Infants,</w:t>
      </w:r>
      <w:r w:rsidR="00C913D6" w:rsidRPr="00D1588C">
        <w:rPr>
          <w:rFonts w:ascii="Comic Sans MS" w:hAnsi="Comic Sans MS"/>
          <w:sz w:val="28"/>
          <w:szCs w:val="28"/>
        </w:rPr>
        <w:t xml:space="preserve"> we</w:t>
      </w:r>
      <w:r w:rsidRPr="00D1588C">
        <w:rPr>
          <w:rFonts w:ascii="Comic Sans MS" w:hAnsi="Comic Sans MS"/>
          <w:sz w:val="28"/>
          <w:szCs w:val="28"/>
        </w:rPr>
        <w:t xml:space="preserve"> endeavour to resolve any concerns quickly, and would encourage parents to speak to the school before any issues or concerns escalate.</w:t>
      </w:r>
    </w:p>
    <w:p w:rsidR="0083680A" w:rsidRPr="00D1588C" w:rsidRDefault="0083680A">
      <w:pPr>
        <w:rPr>
          <w:rFonts w:ascii="Comic Sans MS" w:hAnsi="Comic Sans MS"/>
          <w:sz w:val="28"/>
          <w:szCs w:val="28"/>
        </w:rPr>
      </w:pPr>
      <w:r w:rsidRPr="00D1588C">
        <w:rPr>
          <w:rFonts w:ascii="Comic Sans MS" w:hAnsi="Comic Sans MS"/>
          <w:sz w:val="28"/>
          <w:szCs w:val="28"/>
        </w:rPr>
        <w:t>An appointment can be made to meet with the class teacher or Head Teacher in private to discuss any concerns. We will always make an appointment to meet at the earliest opportunity.</w:t>
      </w:r>
    </w:p>
    <w:p w:rsidR="0083680A" w:rsidRDefault="0083680A">
      <w:pPr>
        <w:rPr>
          <w:rFonts w:ascii="Comic Sans MS" w:hAnsi="Comic Sans MS"/>
          <w:sz w:val="28"/>
          <w:szCs w:val="28"/>
        </w:rPr>
      </w:pPr>
      <w:r w:rsidRPr="00D1588C">
        <w:rPr>
          <w:rFonts w:ascii="Comic Sans MS" w:hAnsi="Comic Sans MS"/>
          <w:sz w:val="28"/>
          <w:szCs w:val="28"/>
        </w:rPr>
        <w:t>Parents can also contact the school by telephone on 01724 842829.</w:t>
      </w:r>
    </w:p>
    <w:p w:rsidR="00D1588C" w:rsidRDefault="00D1588C">
      <w:pPr>
        <w:rPr>
          <w:rFonts w:ascii="Comic Sans MS" w:hAnsi="Comic Sans MS"/>
          <w:sz w:val="28"/>
          <w:szCs w:val="28"/>
        </w:rPr>
      </w:pPr>
    </w:p>
    <w:p w:rsidR="00D1588C" w:rsidRPr="00D1588C" w:rsidRDefault="00D1588C" w:rsidP="00D1588C">
      <w:pPr>
        <w:pStyle w:val="Default"/>
        <w:rPr>
          <w:rFonts w:ascii="Comic Sans MS" w:hAnsi="Comic Sans MS"/>
          <w:b/>
          <w:bCs/>
          <w:sz w:val="28"/>
          <w:szCs w:val="28"/>
        </w:rPr>
      </w:pPr>
      <w:r w:rsidRPr="00D1588C">
        <w:rPr>
          <w:rFonts w:ascii="Comic Sans MS" w:hAnsi="Comic Sans MS"/>
          <w:b/>
          <w:bCs/>
          <w:sz w:val="28"/>
          <w:szCs w:val="28"/>
        </w:rPr>
        <w:t xml:space="preserve">Recording Complaints </w:t>
      </w:r>
    </w:p>
    <w:p w:rsidR="00D1588C" w:rsidRPr="00D1588C" w:rsidRDefault="00D1588C" w:rsidP="00D1588C">
      <w:pPr>
        <w:pStyle w:val="Default"/>
        <w:spacing w:after="117"/>
        <w:rPr>
          <w:rFonts w:ascii="Comic Sans MS" w:hAnsi="Comic Sans MS"/>
          <w:sz w:val="28"/>
          <w:szCs w:val="28"/>
        </w:rPr>
      </w:pPr>
      <w:r w:rsidRPr="00D1588C">
        <w:rPr>
          <w:rFonts w:ascii="Comic Sans MS" w:hAnsi="Comic Sans MS"/>
          <w:sz w:val="28"/>
          <w:szCs w:val="28"/>
        </w:rPr>
        <w:t xml:space="preserve">• A complaint may be made in person, by telephone, or in writing; </w:t>
      </w:r>
    </w:p>
    <w:p w:rsidR="00D1588C" w:rsidRDefault="00D1588C" w:rsidP="00D1588C">
      <w:pPr>
        <w:pStyle w:val="Default"/>
        <w:spacing w:after="117"/>
        <w:rPr>
          <w:rFonts w:ascii="Comic Sans MS" w:hAnsi="Comic Sans MS"/>
          <w:sz w:val="28"/>
          <w:szCs w:val="28"/>
        </w:rPr>
      </w:pPr>
      <w:r w:rsidRPr="00D1588C">
        <w:rPr>
          <w:rFonts w:ascii="Comic Sans MS" w:hAnsi="Comic Sans MS"/>
          <w:sz w:val="28"/>
          <w:szCs w:val="28"/>
        </w:rPr>
        <w:t>• In order to prevent any later challenge or disagreement over what was said, brief notes of meetings and telephone calls will be kept and a copy of any written response added to the record. The head teacher should will take responsibility for these re</w:t>
      </w:r>
      <w:r>
        <w:rPr>
          <w:rFonts w:ascii="Comic Sans MS" w:hAnsi="Comic Sans MS"/>
          <w:sz w:val="28"/>
          <w:szCs w:val="28"/>
        </w:rPr>
        <w:t>cords and hold them centrally.</w:t>
      </w:r>
    </w:p>
    <w:p w:rsidR="00D1588C" w:rsidRPr="00D1588C" w:rsidRDefault="00D1588C" w:rsidP="00D1588C">
      <w:pPr>
        <w:pStyle w:val="Default"/>
        <w:spacing w:after="117"/>
        <w:rPr>
          <w:rFonts w:ascii="Comic Sans MS" w:hAnsi="Comic Sans MS"/>
          <w:sz w:val="28"/>
          <w:szCs w:val="28"/>
        </w:rPr>
      </w:pPr>
    </w:p>
    <w:p w:rsidR="00114882" w:rsidRPr="00D1588C" w:rsidRDefault="0083680A">
      <w:pPr>
        <w:rPr>
          <w:rFonts w:ascii="Comic Sans MS" w:hAnsi="Comic Sans MS"/>
          <w:b/>
          <w:sz w:val="28"/>
          <w:szCs w:val="28"/>
        </w:rPr>
      </w:pPr>
      <w:r w:rsidRPr="00D1588C">
        <w:rPr>
          <w:rFonts w:ascii="Comic Sans MS" w:hAnsi="Comic Sans MS"/>
          <w:b/>
          <w:sz w:val="28"/>
          <w:szCs w:val="28"/>
        </w:rPr>
        <w:t>Please find below</w:t>
      </w:r>
      <w:r w:rsidR="00ED7374" w:rsidRPr="00D1588C">
        <w:rPr>
          <w:rFonts w:ascii="Comic Sans MS" w:hAnsi="Comic Sans MS"/>
          <w:b/>
          <w:sz w:val="28"/>
          <w:szCs w:val="28"/>
        </w:rPr>
        <w:t>,</w:t>
      </w:r>
      <w:r w:rsidRPr="00D1588C">
        <w:rPr>
          <w:rFonts w:ascii="Comic Sans MS" w:hAnsi="Comic Sans MS"/>
          <w:b/>
          <w:sz w:val="28"/>
          <w:szCs w:val="28"/>
        </w:rPr>
        <w:t xml:space="preserve"> the steps to follow in the event of a complaint.</w:t>
      </w:r>
    </w:p>
    <w:p w:rsidR="00114882" w:rsidRPr="00D1588C" w:rsidRDefault="00114882" w:rsidP="00114882">
      <w:pPr>
        <w:rPr>
          <w:rFonts w:ascii="Comic Sans MS" w:hAnsi="Comic Sans MS"/>
          <w:b/>
          <w:sz w:val="28"/>
          <w:szCs w:val="28"/>
        </w:rPr>
      </w:pPr>
      <w:r w:rsidRPr="00D1588C">
        <w:rPr>
          <w:rFonts w:ascii="Comic Sans MS" w:hAnsi="Comic Sans MS"/>
          <w:b/>
          <w:sz w:val="28"/>
          <w:szCs w:val="28"/>
        </w:rPr>
        <w:t>The complaint may be resolved at any point during this process.</w:t>
      </w:r>
    </w:p>
    <w:p w:rsidR="00114882" w:rsidRPr="00D1588C" w:rsidRDefault="00114882" w:rsidP="00114882">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sz w:val="28"/>
                <w:szCs w:val="28"/>
              </w:rPr>
            </w:pPr>
            <w:r w:rsidRPr="00D1588C">
              <w:rPr>
                <w:rFonts w:ascii="Comic Sans MS" w:hAnsi="Comic Sans MS"/>
                <w:sz w:val="28"/>
                <w:szCs w:val="28"/>
              </w:rPr>
              <w:t>Speak to the class teacher who knows your child well and is with your child for most of the day.</w:t>
            </w:r>
          </w:p>
        </w:tc>
      </w:tr>
    </w:tbl>
    <w:p w:rsidR="00C913D6" w:rsidRPr="00D1588C" w:rsidRDefault="00C913D6" w:rsidP="00C913D6">
      <w:pPr>
        <w:rPr>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rFonts w:ascii="Comic Sans MS" w:hAnsi="Comic Sans MS"/>
                <w:sz w:val="28"/>
                <w:szCs w:val="28"/>
              </w:rPr>
            </w:pPr>
            <w:r w:rsidRPr="00D1588C">
              <w:rPr>
                <w:rFonts w:ascii="Comic Sans MS" w:hAnsi="Comic Sans MS"/>
                <w:sz w:val="28"/>
                <w:szCs w:val="28"/>
              </w:rPr>
              <w:t>Meet with the Head Teacher or other member of the Senior Leadership team to resolve issues raised.</w:t>
            </w:r>
          </w:p>
        </w:tc>
      </w:tr>
    </w:tbl>
    <w:p w:rsidR="00C913D6" w:rsidRPr="00D1588C" w:rsidRDefault="00C913D6" w:rsidP="00C913D6">
      <w:pPr>
        <w:rPr>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rFonts w:ascii="Comic Sans MS" w:hAnsi="Comic Sans MS"/>
                <w:sz w:val="28"/>
                <w:szCs w:val="28"/>
              </w:rPr>
            </w:pPr>
            <w:r w:rsidRPr="00D1588C">
              <w:rPr>
                <w:rFonts w:ascii="Comic Sans MS" w:hAnsi="Comic Sans MS"/>
                <w:sz w:val="28"/>
                <w:szCs w:val="28"/>
              </w:rPr>
              <w:lastRenderedPageBreak/>
              <w:t>Complainant writes to the Chair of Governors. (Via the school office.)</w:t>
            </w:r>
          </w:p>
          <w:p w:rsidR="00C913D6" w:rsidRPr="00D1588C" w:rsidRDefault="00C913D6" w:rsidP="00C913D6">
            <w:pPr>
              <w:rPr>
                <w:sz w:val="28"/>
                <w:szCs w:val="28"/>
              </w:rPr>
            </w:pPr>
          </w:p>
        </w:tc>
      </w:tr>
    </w:tbl>
    <w:p w:rsidR="00C913D6" w:rsidRPr="00D1588C" w:rsidRDefault="00C913D6" w:rsidP="00C913D6">
      <w:pPr>
        <w:rPr>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rFonts w:ascii="Comic Sans MS" w:hAnsi="Comic Sans MS"/>
                <w:sz w:val="28"/>
                <w:szCs w:val="28"/>
              </w:rPr>
            </w:pPr>
            <w:r w:rsidRPr="00D1588C">
              <w:rPr>
                <w:rFonts w:ascii="Comic Sans MS" w:hAnsi="Comic Sans MS"/>
                <w:sz w:val="28"/>
                <w:szCs w:val="28"/>
              </w:rPr>
              <w:t>Chair of Governors and Head teacher meet with the complainant.</w:t>
            </w:r>
          </w:p>
          <w:p w:rsidR="00C913D6" w:rsidRPr="00D1588C" w:rsidRDefault="00C913D6" w:rsidP="00C913D6">
            <w:pPr>
              <w:rPr>
                <w:sz w:val="28"/>
                <w:szCs w:val="28"/>
              </w:rPr>
            </w:pPr>
          </w:p>
        </w:tc>
      </w:tr>
    </w:tbl>
    <w:p w:rsidR="00C913D6" w:rsidRPr="00D1588C" w:rsidRDefault="00C913D6" w:rsidP="00C913D6">
      <w:pPr>
        <w:rPr>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rFonts w:ascii="Comic Sans MS" w:hAnsi="Comic Sans MS"/>
                <w:sz w:val="28"/>
                <w:szCs w:val="28"/>
              </w:rPr>
            </w:pPr>
            <w:r w:rsidRPr="00D1588C">
              <w:rPr>
                <w:rFonts w:ascii="Comic Sans MS" w:hAnsi="Comic Sans MS"/>
                <w:sz w:val="28"/>
                <w:szCs w:val="28"/>
              </w:rPr>
              <w:t>Investigation is undertaken by an independent person.</w:t>
            </w:r>
          </w:p>
          <w:p w:rsidR="00C913D6" w:rsidRPr="00D1588C" w:rsidRDefault="00C913D6" w:rsidP="00C913D6">
            <w:pPr>
              <w:rPr>
                <w:sz w:val="28"/>
                <w:szCs w:val="28"/>
              </w:rPr>
            </w:pPr>
          </w:p>
        </w:tc>
      </w:tr>
    </w:tbl>
    <w:p w:rsidR="00C913D6" w:rsidRPr="00D1588C" w:rsidRDefault="00C913D6" w:rsidP="00C913D6">
      <w:pPr>
        <w:rPr>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sz w:val="28"/>
                <w:szCs w:val="28"/>
              </w:rPr>
            </w:pPr>
            <w:r w:rsidRPr="00D1588C">
              <w:rPr>
                <w:rFonts w:ascii="Comic Sans MS" w:hAnsi="Comic Sans MS"/>
                <w:sz w:val="28"/>
                <w:szCs w:val="28"/>
              </w:rPr>
              <w:t>Governor’s complaints panel meeting arranged and convened.</w:t>
            </w:r>
          </w:p>
          <w:p w:rsidR="00C913D6" w:rsidRPr="00D1588C" w:rsidRDefault="00C913D6" w:rsidP="00C913D6">
            <w:pPr>
              <w:rPr>
                <w:sz w:val="28"/>
                <w:szCs w:val="28"/>
              </w:rPr>
            </w:pPr>
          </w:p>
        </w:tc>
      </w:tr>
    </w:tbl>
    <w:p w:rsidR="00C913D6" w:rsidRPr="00D1588C" w:rsidRDefault="00C913D6" w:rsidP="00C913D6">
      <w:pPr>
        <w:rPr>
          <w:sz w:val="28"/>
          <w:szCs w:val="28"/>
        </w:rPr>
      </w:pPr>
    </w:p>
    <w:tbl>
      <w:tblPr>
        <w:tblStyle w:val="TableGrid"/>
        <w:tblW w:w="0" w:type="auto"/>
        <w:tblLook w:val="04A0" w:firstRow="1" w:lastRow="0" w:firstColumn="1" w:lastColumn="0" w:noHBand="0" w:noVBand="1"/>
      </w:tblPr>
      <w:tblGrid>
        <w:gridCol w:w="9016"/>
      </w:tblGrid>
      <w:tr w:rsidR="00C913D6" w:rsidRPr="00D1588C" w:rsidTr="00C913D6">
        <w:tc>
          <w:tcPr>
            <w:tcW w:w="9016" w:type="dxa"/>
          </w:tcPr>
          <w:p w:rsidR="00C913D6" w:rsidRPr="00D1588C" w:rsidRDefault="00C913D6" w:rsidP="00C913D6">
            <w:pPr>
              <w:pStyle w:val="ListParagraph"/>
              <w:numPr>
                <w:ilvl w:val="0"/>
                <w:numId w:val="2"/>
              </w:numPr>
              <w:rPr>
                <w:rFonts w:ascii="Comic Sans MS" w:hAnsi="Comic Sans MS"/>
                <w:sz w:val="28"/>
                <w:szCs w:val="28"/>
              </w:rPr>
            </w:pPr>
            <w:r w:rsidRPr="00D1588C">
              <w:rPr>
                <w:rFonts w:ascii="Comic Sans MS" w:hAnsi="Comic Sans MS"/>
                <w:sz w:val="28"/>
                <w:szCs w:val="28"/>
              </w:rPr>
              <w:t>Letter is issued confirming the panel’s decision and all relevant parties are informed of the outcome.</w:t>
            </w:r>
          </w:p>
        </w:tc>
      </w:tr>
    </w:tbl>
    <w:p w:rsidR="00114882" w:rsidRPr="00D1588C" w:rsidRDefault="00114882" w:rsidP="00E12326">
      <w:pPr>
        <w:rPr>
          <w:rFonts w:ascii="Comic Sans MS" w:hAnsi="Comic Sans MS"/>
          <w:sz w:val="28"/>
          <w:szCs w:val="28"/>
        </w:rPr>
      </w:pPr>
    </w:p>
    <w:sectPr w:rsidR="00114882" w:rsidRPr="00D15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57" w:rsidRDefault="00011457" w:rsidP="00E12326">
      <w:pPr>
        <w:spacing w:after="0" w:line="240" w:lineRule="auto"/>
      </w:pPr>
      <w:r>
        <w:separator/>
      </w:r>
    </w:p>
  </w:endnote>
  <w:endnote w:type="continuationSeparator" w:id="0">
    <w:p w:rsidR="00011457" w:rsidRDefault="00011457" w:rsidP="00E1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57" w:rsidRDefault="00011457" w:rsidP="00E12326">
      <w:pPr>
        <w:spacing w:after="0" w:line="240" w:lineRule="auto"/>
      </w:pPr>
      <w:r>
        <w:separator/>
      </w:r>
    </w:p>
  </w:footnote>
  <w:footnote w:type="continuationSeparator" w:id="0">
    <w:p w:rsidR="00011457" w:rsidRDefault="00011457" w:rsidP="00E12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E5F7B"/>
    <w:multiLevelType w:val="hybridMultilevel"/>
    <w:tmpl w:val="400E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A017BF"/>
    <w:multiLevelType w:val="hybridMultilevel"/>
    <w:tmpl w:val="447461B0"/>
    <w:lvl w:ilvl="0" w:tplc="DB4A32B8">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25A12"/>
    <w:multiLevelType w:val="hybridMultilevel"/>
    <w:tmpl w:val="2A22D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9A2251"/>
    <w:multiLevelType w:val="hybridMultilevel"/>
    <w:tmpl w:val="CCF2FCB4"/>
    <w:lvl w:ilvl="0" w:tplc="47CE0ED8">
      <w:start w:val="1"/>
      <w:numFmt w:val="decimal"/>
      <w:lvlText w:val="%1."/>
      <w:lvlJc w:val="left"/>
      <w:pPr>
        <w:ind w:left="360" w:hanging="360"/>
      </w:pPr>
      <w:rPr>
        <w:rFonts w:ascii="Comic Sans MS" w:hAnsi="Comic Sans MS" w:hint="default"/>
        <w:sz w:val="24"/>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0A"/>
    <w:rsid w:val="00011457"/>
    <w:rsid w:val="00114882"/>
    <w:rsid w:val="00364E48"/>
    <w:rsid w:val="0075385E"/>
    <w:rsid w:val="008060C7"/>
    <w:rsid w:val="0083680A"/>
    <w:rsid w:val="00994664"/>
    <w:rsid w:val="009B1574"/>
    <w:rsid w:val="00A25724"/>
    <w:rsid w:val="00AF59D0"/>
    <w:rsid w:val="00B30AA6"/>
    <w:rsid w:val="00C56CC7"/>
    <w:rsid w:val="00C913D6"/>
    <w:rsid w:val="00D1588C"/>
    <w:rsid w:val="00E12326"/>
    <w:rsid w:val="00ED7374"/>
    <w:rsid w:val="00F2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FA8AA-4ADE-486B-8CE6-DE95B436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82"/>
    <w:pPr>
      <w:ind w:left="720"/>
      <w:contextualSpacing/>
    </w:pPr>
  </w:style>
  <w:style w:type="table" w:styleId="TableGrid">
    <w:name w:val="Table Grid"/>
    <w:basedOn w:val="TableNormal"/>
    <w:uiPriority w:val="39"/>
    <w:rsid w:val="00C9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326"/>
  </w:style>
  <w:style w:type="paragraph" w:styleId="Footer">
    <w:name w:val="footer"/>
    <w:basedOn w:val="Normal"/>
    <w:link w:val="FooterChar"/>
    <w:uiPriority w:val="99"/>
    <w:unhideWhenUsed/>
    <w:rsid w:val="00E12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326"/>
  </w:style>
  <w:style w:type="paragraph" w:styleId="BalloonText">
    <w:name w:val="Balloon Text"/>
    <w:basedOn w:val="Normal"/>
    <w:link w:val="BalloonTextChar"/>
    <w:uiPriority w:val="99"/>
    <w:semiHidden/>
    <w:unhideWhenUsed/>
    <w:rsid w:val="00F2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9A"/>
    <w:rPr>
      <w:rFonts w:ascii="Segoe UI" w:hAnsi="Segoe UI" w:cs="Segoe UI"/>
      <w:sz w:val="18"/>
      <w:szCs w:val="18"/>
    </w:rPr>
  </w:style>
  <w:style w:type="paragraph" w:customStyle="1" w:styleId="Default">
    <w:name w:val="Default"/>
    <w:rsid w:val="00364E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B15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Bass</dc:creator>
  <cp:keywords/>
  <dc:description/>
  <cp:lastModifiedBy>Tracy Bass</cp:lastModifiedBy>
  <cp:revision>2</cp:revision>
  <cp:lastPrinted>2015-05-12T10:08:00Z</cp:lastPrinted>
  <dcterms:created xsi:type="dcterms:W3CDTF">2016-11-24T10:38:00Z</dcterms:created>
  <dcterms:modified xsi:type="dcterms:W3CDTF">2016-11-24T10:38:00Z</dcterms:modified>
</cp:coreProperties>
</file>